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1A" w:rsidRPr="00E3151E" w:rsidRDefault="00CE08DF" w:rsidP="007E22F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E3151E">
        <w:rPr>
          <w:rFonts w:asciiTheme="minorBidi" w:hAnsiTheme="minorBidi"/>
          <w:b/>
          <w:bCs/>
          <w:sz w:val="24"/>
          <w:szCs w:val="24"/>
        </w:rPr>
        <w:t xml:space="preserve">Steps </w:t>
      </w:r>
      <w:r w:rsidR="007E22F6" w:rsidRPr="00E3151E">
        <w:rPr>
          <w:rFonts w:asciiTheme="minorBidi" w:hAnsiTheme="minorBidi"/>
          <w:b/>
          <w:bCs/>
          <w:sz w:val="24"/>
          <w:szCs w:val="24"/>
        </w:rPr>
        <w:t xml:space="preserve">to </w:t>
      </w:r>
      <w:r w:rsidRPr="00E3151E">
        <w:rPr>
          <w:rFonts w:asciiTheme="minorBidi" w:hAnsiTheme="minorBidi"/>
          <w:b/>
          <w:bCs/>
          <w:sz w:val="24"/>
          <w:szCs w:val="24"/>
        </w:rPr>
        <w:t xml:space="preserve">Apply for Al </w:t>
      </w:r>
      <w:r w:rsidR="00814B05" w:rsidRPr="00E3151E">
        <w:rPr>
          <w:rFonts w:asciiTheme="minorBidi" w:hAnsiTheme="minorBidi"/>
          <w:b/>
          <w:bCs/>
          <w:sz w:val="24"/>
          <w:szCs w:val="24"/>
        </w:rPr>
        <w:t>Jalila</w:t>
      </w:r>
      <w:r w:rsidRPr="00E3151E">
        <w:rPr>
          <w:rFonts w:asciiTheme="minorBidi" w:hAnsiTheme="minorBidi"/>
          <w:b/>
          <w:bCs/>
          <w:sz w:val="24"/>
          <w:szCs w:val="24"/>
        </w:rPr>
        <w:t xml:space="preserve"> Foundation International Scholarship Program</w:t>
      </w:r>
    </w:p>
    <w:p w:rsidR="00CE08DF" w:rsidRPr="00E3151E" w:rsidRDefault="00CE08DF" w:rsidP="00F9061A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E3151E">
        <w:rPr>
          <w:rFonts w:asciiTheme="minorBidi" w:hAnsiTheme="minorBidi"/>
          <w:b/>
          <w:sz w:val="24"/>
          <w:szCs w:val="24"/>
        </w:rPr>
        <w:t>Harvard Medical School – Master of Medical Sciences in Global Health Delivery (MMSc-GHD)</w:t>
      </w:r>
    </w:p>
    <w:tbl>
      <w:tblPr>
        <w:tblStyle w:val="LightList-Accent3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8"/>
        <w:gridCol w:w="4320"/>
        <w:gridCol w:w="3060"/>
        <w:gridCol w:w="3240"/>
      </w:tblGrid>
      <w:tr w:rsidR="00953691" w:rsidRPr="007E22F6" w:rsidTr="00E3151E">
        <w:trPr>
          <w:cnfStyle w:val="100000000000"/>
          <w:trHeight w:val="432"/>
        </w:trPr>
        <w:tc>
          <w:tcPr>
            <w:cnfStyle w:val="001000000000"/>
            <w:tcW w:w="4158" w:type="dxa"/>
            <w:shd w:val="clear" w:color="auto" w:fill="92D050"/>
            <w:vAlign w:val="center"/>
          </w:tcPr>
          <w:p w:rsidR="00953691" w:rsidRPr="00E3151E" w:rsidRDefault="007E22F6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E3151E">
              <w:rPr>
                <w:rFonts w:asciiTheme="minorBidi" w:hAnsiTheme="minorBidi"/>
                <w:sz w:val="24"/>
                <w:szCs w:val="24"/>
              </w:rPr>
              <w:t>STEPS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953691" w:rsidRPr="00E3151E" w:rsidRDefault="007E22F6" w:rsidP="007E22F6">
            <w:pPr>
              <w:cnfStyle w:val="100000000000"/>
              <w:rPr>
                <w:rFonts w:asciiTheme="minorBidi" w:hAnsiTheme="minorBidi"/>
                <w:sz w:val="24"/>
                <w:szCs w:val="24"/>
              </w:rPr>
            </w:pPr>
            <w:r w:rsidRPr="00E3151E">
              <w:rPr>
                <w:rFonts w:asciiTheme="minorBidi" w:hAnsiTheme="minorBidi"/>
                <w:sz w:val="24"/>
                <w:szCs w:val="24"/>
              </w:rPr>
              <w:t>DETAILS</w:t>
            </w:r>
          </w:p>
        </w:tc>
        <w:tc>
          <w:tcPr>
            <w:tcW w:w="3060" w:type="dxa"/>
            <w:shd w:val="clear" w:color="auto" w:fill="92D050"/>
            <w:vAlign w:val="center"/>
          </w:tcPr>
          <w:p w:rsidR="00953691" w:rsidRPr="00E3151E" w:rsidRDefault="007E22F6" w:rsidP="007E22F6">
            <w:pPr>
              <w:cnfStyle w:val="100000000000"/>
              <w:rPr>
                <w:rFonts w:asciiTheme="minorBidi" w:hAnsiTheme="minorBidi"/>
                <w:sz w:val="24"/>
                <w:szCs w:val="24"/>
              </w:rPr>
            </w:pPr>
            <w:r w:rsidRPr="00E3151E">
              <w:rPr>
                <w:rFonts w:asciiTheme="minorBidi" w:hAnsiTheme="minorBidi"/>
                <w:sz w:val="24"/>
                <w:szCs w:val="24"/>
              </w:rPr>
              <w:t>DUE DATE</w:t>
            </w:r>
          </w:p>
        </w:tc>
        <w:tc>
          <w:tcPr>
            <w:tcW w:w="3240" w:type="dxa"/>
            <w:shd w:val="clear" w:color="auto" w:fill="92D050"/>
            <w:vAlign w:val="center"/>
          </w:tcPr>
          <w:p w:rsidR="00953691" w:rsidRPr="00E3151E" w:rsidRDefault="007E22F6" w:rsidP="007E22F6">
            <w:pPr>
              <w:cnfStyle w:val="100000000000"/>
              <w:rPr>
                <w:rFonts w:asciiTheme="minorBidi" w:hAnsiTheme="minorBidi"/>
                <w:sz w:val="24"/>
                <w:szCs w:val="24"/>
              </w:rPr>
            </w:pPr>
            <w:r w:rsidRPr="00E3151E">
              <w:rPr>
                <w:rFonts w:asciiTheme="minorBidi" w:hAnsiTheme="minorBidi"/>
                <w:sz w:val="24"/>
                <w:szCs w:val="24"/>
              </w:rPr>
              <w:t>CONTACT</w:t>
            </w: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One</w:t>
            </w:r>
          </w:p>
        </w:tc>
      </w:tr>
      <w:tr w:rsidR="00953691" w:rsidRPr="007E22F6" w:rsidTr="00E3151E">
        <w:trPr>
          <w:trHeight w:val="720"/>
        </w:trPr>
        <w:tc>
          <w:tcPr>
            <w:tcW w:w="4158" w:type="dxa"/>
            <w:vAlign w:val="center"/>
          </w:tcPr>
          <w:p w:rsidR="00953691" w:rsidRPr="007E22F6" w:rsidRDefault="00953691" w:rsidP="007E22F6">
            <w:pPr>
              <w:cnfStyle w:val="001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Applicant applies to </w:t>
            </w:r>
            <w:r w:rsidR="00A061DB" w:rsidRPr="007E22F6">
              <w:rPr>
                <w:rFonts w:asciiTheme="minorBidi" w:hAnsiTheme="minorBidi"/>
                <w:sz w:val="18"/>
                <w:szCs w:val="18"/>
              </w:rPr>
              <w:t xml:space="preserve">the </w:t>
            </w:r>
            <w:r w:rsidRPr="007E22F6">
              <w:rPr>
                <w:rFonts w:asciiTheme="minorBidi" w:hAnsiTheme="minorBidi"/>
                <w:sz w:val="18"/>
                <w:szCs w:val="18"/>
              </w:rPr>
              <w:t>Master of Medical Sciences in Global Health Delivery (MMSc-GHD</w:t>
            </w:r>
            <w:r w:rsidR="001B6F8B">
              <w:rPr>
                <w:rFonts w:asciiTheme="minorBidi" w:hAnsiTheme="minorBidi"/>
                <w:sz w:val="18"/>
                <w:szCs w:val="18"/>
              </w:rPr>
              <w:t>),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Harvard Medical School</w:t>
            </w:r>
          </w:p>
        </w:tc>
        <w:tc>
          <w:tcPr>
            <w:tcW w:w="4320" w:type="dxa"/>
            <w:vAlign w:val="center"/>
          </w:tcPr>
          <w:p w:rsidR="00B84040" w:rsidRPr="007E22F6" w:rsidRDefault="00DE7CA7" w:rsidP="00E3151E">
            <w:pPr>
              <w:pStyle w:val="Heading1"/>
              <w:outlineLvl w:val="0"/>
              <w:rPr>
                <w:rFonts w:asciiTheme="minorBidi" w:eastAsiaTheme="minorHAnsi" w:hAnsiTheme="minorBidi" w:cstheme="minorBidi"/>
                <w:b w:val="0"/>
                <w:bCs w:val="0"/>
                <w:kern w:val="0"/>
                <w:sz w:val="18"/>
                <w:szCs w:val="18"/>
              </w:rPr>
            </w:pPr>
            <w:r w:rsidRPr="007E22F6">
              <w:rPr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For all information</w:t>
            </w:r>
            <w:r w:rsidR="00D01AF8" w:rsidRPr="007E22F6">
              <w:rPr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 xml:space="preserve"> about the program</w:t>
            </w:r>
            <w:bookmarkStart w:id="0" w:name="_GoBack"/>
            <w:bookmarkEnd w:id="0"/>
            <w:r w:rsidRPr="007E22F6">
              <w:rPr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hyperlink r:id="rId6" w:history="1">
              <w:r w:rsidRPr="00E3151E">
                <w:rPr>
                  <w:rStyle w:val="Hyperlink"/>
                  <w:rFonts w:asciiTheme="minorBidi" w:eastAsiaTheme="minorHAnsi" w:hAnsiTheme="minorBidi" w:cstheme="minorBidi"/>
                  <w:color w:val="92D050"/>
                  <w:kern w:val="0"/>
                  <w:sz w:val="18"/>
                  <w:szCs w:val="18"/>
                </w:rPr>
                <w:t>visit MMSc-GHD  websit</w:t>
              </w:r>
              <w:r w:rsidR="00E3151E" w:rsidRPr="00E3151E">
                <w:rPr>
                  <w:rStyle w:val="Hyperlink"/>
                  <w:rFonts w:asciiTheme="minorBidi" w:eastAsiaTheme="minorHAnsi" w:hAnsiTheme="minorBidi" w:cstheme="minorBidi"/>
                  <w:color w:val="92D050"/>
                  <w:kern w:val="0"/>
                  <w:sz w:val="18"/>
                  <w:szCs w:val="18"/>
                </w:rPr>
                <w:t>e her</w:t>
              </w:r>
              <w:r w:rsidRPr="00E3151E">
                <w:rPr>
                  <w:rStyle w:val="Hyperlink"/>
                  <w:rFonts w:asciiTheme="minorBidi" w:eastAsiaTheme="minorHAnsi" w:hAnsiTheme="minorBidi" w:cstheme="minorBidi"/>
                  <w:color w:val="92D050"/>
                  <w:kern w:val="0"/>
                  <w:sz w:val="18"/>
                  <w:szCs w:val="18"/>
                </w:rPr>
                <w:t>e</w:t>
              </w:r>
            </w:hyperlink>
            <w:r w:rsidR="00E3151E">
              <w:rPr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.</w:t>
            </w:r>
            <w:r w:rsidR="007E22F6">
              <w:rPr>
                <w:rFonts w:asciiTheme="minorBidi" w:eastAsiaTheme="minorHAnsi" w:hAnsiTheme="minorBidi" w:cstheme="minorBidi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84040" w:rsidRPr="007E22F6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18"/>
                <w:szCs w:val="18"/>
              </w:rPr>
              <w:t>Applicant has to fulfil the</w:t>
            </w:r>
            <w:r w:rsidR="00B84040" w:rsidRPr="007E22F6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 xml:space="preserve"> eligibility criteria of the MMSc-GHD program</w:t>
            </w:r>
          </w:p>
        </w:tc>
        <w:tc>
          <w:tcPr>
            <w:tcW w:w="3060" w:type="dxa"/>
            <w:vAlign w:val="center"/>
          </w:tcPr>
          <w:p w:rsidR="00953691" w:rsidRPr="007E22F6" w:rsidRDefault="00953691" w:rsidP="007E22F6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September 2 – November 30, 2015</w:t>
            </w:r>
          </w:p>
        </w:tc>
        <w:tc>
          <w:tcPr>
            <w:tcW w:w="3240" w:type="dxa"/>
            <w:vAlign w:val="center"/>
          </w:tcPr>
          <w:p w:rsidR="00953691" w:rsidRPr="007E22F6" w:rsidRDefault="00953691" w:rsidP="007E22F6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Harvard Medical School</w:t>
            </w: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Two</w:t>
            </w:r>
          </w:p>
        </w:tc>
      </w:tr>
      <w:tr w:rsidR="00953691" w:rsidRPr="007E22F6" w:rsidTr="00E3151E">
        <w:trPr>
          <w:trHeight w:val="720"/>
        </w:trPr>
        <w:tc>
          <w:tcPr>
            <w:cnfStyle w:val="001000000000"/>
            <w:tcW w:w="4158" w:type="dxa"/>
            <w:vAlign w:val="center"/>
          </w:tcPr>
          <w:p w:rsidR="00953691" w:rsidRPr="007E22F6" w:rsidRDefault="00953691" w:rsidP="007E22F6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Applicant </w:t>
            </w:r>
            <w:r w:rsidR="002B6820" w:rsidRPr="007E22F6">
              <w:rPr>
                <w:rFonts w:asciiTheme="minorBidi" w:hAnsiTheme="minorBidi"/>
                <w:sz w:val="18"/>
                <w:szCs w:val="18"/>
              </w:rPr>
              <w:t xml:space="preserve">submits </w:t>
            </w:r>
            <w:r w:rsidR="005C5698" w:rsidRPr="007E22F6">
              <w:rPr>
                <w:rFonts w:asciiTheme="minorBidi" w:hAnsiTheme="minorBidi"/>
                <w:sz w:val="18"/>
                <w:szCs w:val="18"/>
              </w:rPr>
              <w:t xml:space="preserve">to Al Jalila Foundation the </w:t>
            </w:r>
            <w:r w:rsidR="002B6820" w:rsidRPr="007E22F6">
              <w:rPr>
                <w:rFonts w:asciiTheme="minorBidi" w:hAnsiTheme="minorBidi"/>
                <w:sz w:val="18"/>
                <w:szCs w:val="18"/>
              </w:rPr>
              <w:t>c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ompleted Scholarship Application Form </w:t>
            </w:r>
            <w:r w:rsidR="00953C69" w:rsidRPr="007E22F6">
              <w:rPr>
                <w:rFonts w:asciiTheme="minorBidi" w:hAnsiTheme="minorBidi"/>
                <w:sz w:val="18"/>
                <w:szCs w:val="18"/>
              </w:rPr>
              <w:t>for the</w:t>
            </w:r>
            <w:r w:rsid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953C69" w:rsidRPr="007E22F6">
              <w:rPr>
                <w:rFonts w:asciiTheme="minorBidi" w:hAnsiTheme="minorBidi"/>
                <w:sz w:val="18"/>
                <w:szCs w:val="18"/>
              </w:rPr>
              <w:t>MMSc-GHD program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953691" w:rsidRPr="007E22F6" w:rsidRDefault="002B6820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Applicant should attach evidence of successful application to MMSc-GHD program to the </w:t>
            </w:r>
            <w:r w:rsidR="000F7453" w:rsidRPr="007E22F6">
              <w:rPr>
                <w:rFonts w:asciiTheme="minorBidi" w:hAnsiTheme="minorBidi"/>
                <w:sz w:val="18"/>
                <w:szCs w:val="18"/>
              </w:rPr>
              <w:t>S</w:t>
            </w:r>
            <w:r w:rsidR="00A061DB" w:rsidRPr="007E22F6">
              <w:rPr>
                <w:rFonts w:asciiTheme="minorBidi" w:hAnsiTheme="minorBidi"/>
                <w:sz w:val="18"/>
                <w:szCs w:val="18"/>
              </w:rPr>
              <w:t>cholarship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0F7453" w:rsidRPr="007E22F6">
              <w:rPr>
                <w:rFonts w:asciiTheme="minorBidi" w:hAnsiTheme="minorBidi"/>
                <w:sz w:val="18"/>
                <w:szCs w:val="18"/>
              </w:rPr>
              <w:t>A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pplication </w:t>
            </w:r>
            <w:r w:rsidR="000F7453" w:rsidRPr="007E22F6">
              <w:rPr>
                <w:rFonts w:asciiTheme="minorBidi" w:hAnsiTheme="minorBidi"/>
                <w:sz w:val="18"/>
                <w:szCs w:val="18"/>
              </w:rPr>
              <w:t>F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orm </w:t>
            </w:r>
          </w:p>
        </w:tc>
        <w:tc>
          <w:tcPr>
            <w:tcW w:w="3060" w:type="dxa"/>
            <w:vAlign w:val="center"/>
          </w:tcPr>
          <w:p w:rsidR="00953691" w:rsidRPr="007E22F6" w:rsidRDefault="00953691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By November 30, 2015</w:t>
            </w:r>
          </w:p>
        </w:tc>
        <w:tc>
          <w:tcPr>
            <w:tcW w:w="3240" w:type="dxa"/>
            <w:vAlign w:val="center"/>
          </w:tcPr>
          <w:p w:rsidR="00953691" w:rsidRPr="007E22F6" w:rsidRDefault="002B6820" w:rsidP="007E22F6">
            <w:pPr>
              <w:cnfStyle w:val="000000000000"/>
              <w:rPr>
                <w:rFonts w:asciiTheme="minorBidi" w:hAnsiTheme="minorBidi"/>
                <w:b/>
                <w:bCs/>
                <w:color w:val="92D050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Al Jalila Foundation </w:t>
            </w:r>
            <w:hyperlink r:id="rId7" w:history="1">
              <w:r w:rsidR="007E22F6" w:rsidRPr="007E22F6">
                <w:rPr>
                  <w:rStyle w:val="Hyperlink"/>
                  <w:rFonts w:asciiTheme="minorBidi" w:hAnsiTheme="minorBidi"/>
                  <w:b/>
                  <w:bCs/>
                  <w:color w:val="92D050"/>
                  <w:sz w:val="18"/>
                  <w:szCs w:val="18"/>
                </w:rPr>
                <w:t>scholarships@aljalilafoundation.ae</w:t>
              </w:r>
            </w:hyperlink>
          </w:p>
          <w:p w:rsidR="007E22F6" w:rsidRPr="007E22F6" w:rsidRDefault="007E22F6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Three</w:t>
            </w:r>
          </w:p>
        </w:tc>
      </w:tr>
      <w:tr w:rsidR="00953691" w:rsidRPr="007E22F6" w:rsidTr="00E3151E">
        <w:trPr>
          <w:trHeight w:val="773"/>
        </w:trPr>
        <w:tc>
          <w:tcPr>
            <w:cnfStyle w:val="001000000000"/>
            <w:tcW w:w="4158" w:type="dxa"/>
            <w:vAlign w:val="center"/>
          </w:tcPr>
          <w:p w:rsidR="00953691" w:rsidRPr="007E22F6" w:rsidRDefault="00953691" w:rsidP="007E22F6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Harvard Medical School provides acceptance letter to </w:t>
            </w:r>
            <w:r w:rsidR="00953C69" w:rsidRPr="007E22F6">
              <w:rPr>
                <w:rFonts w:asciiTheme="minorBidi" w:hAnsiTheme="minorBidi"/>
                <w:sz w:val="18"/>
                <w:szCs w:val="18"/>
              </w:rPr>
              <w:t xml:space="preserve">the </w:t>
            </w:r>
            <w:r w:rsidRPr="007E22F6">
              <w:rPr>
                <w:rFonts w:asciiTheme="minorBidi" w:hAnsiTheme="minorBidi"/>
                <w:sz w:val="18"/>
                <w:szCs w:val="18"/>
              </w:rPr>
              <w:t>accepted applicant</w:t>
            </w:r>
            <w:r w:rsidR="00953C69"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  <w:vAlign w:val="center"/>
          </w:tcPr>
          <w:p w:rsidR="00953691" w:rsidRPr="007E22F6" w:rsidRDefault="00953691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953691" w:rsidRPr="007E22F6" w:rsidRDefault="00953691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December 2015/January 2016</w:t>
            </w:r>
          </w:p>
        </w:tc>
        <w:tc>
          <w:tcPr>
            <w:tcW w:w="3240" w:type="dxa"/>
            <w:vAlign w:val="center"/>
          </w:tcPr>
          <w:p w:rsidR="00953691" w:rsidRPr="007E22F6" w:rsidRDefault="00953691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Harvard Medical School</w:t>
            </w: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Four</w:t>
            </w:r>
          </w:p>
        </w:tc>
      </w:tr>
      <w:tr w:rsidR="00953691" w:rsidRPr="007E22F6" w:rsidTr="00E3151E">
        <w:trPr>
          <w:trHeight w:val="962"/>
        </w:trPr>
        <w:tc>
          <w:tcPr>
            <w:cnfStyle w:val="001000000000"/>
            <w:tcW w:w="4158" w:type="dxa"/>
            <w:vAlign w:val="center"/>
          </w:tcPr>
          <w:p w:rsidR="00953691" w:rsidRPr="007E22F6" w:rsidRDefault="00953691" w:rsidP="001B6F8B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Accepted applicant 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>submits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acceptan</w:t>
            </w:r>
            <w:r w:rsidR="00814B05" w:rsidRPr="007E22F6">
              <w:rPr>
                <w:rFonts w:asciiTheme="minorBidi" w:hAnsiTheme="minorBidi"/>
                <w:sz w:val="18"/>
                <w:szCs w:val="18"/>
              </w:rPr>
              <w:t>c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e letter 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and 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required documents listed </w:t>
            </w:r>
            <w:r w:rsidR="00B84040" w:rsidRPr="007E22F6">
              <w:rPr>
                <w:rFonts w:asciiTheme="minorBidi" w:hAnsiTheme="minorBidi"/>
                <w:sz w:val="18"/>
                <w:szCs w:val="18"/>
              </w:rPr>
              <w:t>i</w:t>
            </w:r>
            <w:r w:rsidR="00E3151E">
              <w:rPr>
                <w:rFonts w:asciiTheme="minorBidi" w:hAnsiTheme="minorBidi"/>
                <w:sz w:val="18"/>
                <w:szCs w:val="18"/>
              </w:rPr>
              <w:t xml:space="preserve">n the 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Scholarship 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Application Form 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0F7453" w:rsidRPr="007E22F6" w:rsidRDefault="00A061DB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Applicant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 should send </w:t>
            </w:r>
            <w:r w:rsidR="00953691" w:rsidRPr="007E22F6">
              <w:rPr>
                <w:rFonts w:asciiTheme="minorBidi" w:hAnsiTheme="minorBidi"/>
                <w:sz w:val="18"/>
                <w:szCs w:val="18"/>
              </w:rPr>
              <w:t xml:space="preserve">required documents </w:t>
            </w:r>
            <w:r w:rsidR="000F7453" w:rsidRPr="007E22F6">
              <w:rPr>
                <w:rFonts w:asciiTheme="minorBidi" w:hAnsiTheme="minorBidi"/>
                <w:sz w:val="18"/>
                <w:szCs w:val="18"/>
              </w:rPr>
              <w:t xml:space="preserve">by </w:t>
            </w:r>
          </w:p>
          <w:p w:rsidR="00953691" w:rsidRPr="007E22F6" w:rsidRDefault="000F7453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e-mail </w:t>
            </w:r>
            <w:r w:rsidR="00953691" w:rsidRPr="007E22F6">
              <w:rPr>
                <w:rFonts w:asciiTheme="minorBidi" w:hAnsiTheme="minorBidi"/>
                <w:sz w:val="18"/>
                <w:szCs w:val="18"/>
              </w:rPr>
              <w:t xml:space="preserve">to </w:t>
            </w:r>
            <w:r w:rsidR="00574AE0" w:rsidRPr="007E22F6">
              <w:rPr>
                <w:rFonts w:asciiTheme="minorBidi" w:hAnsiTheme="minorBidi"/>
                <w:sz w:val="18"/>
                <w:szCs w:val="18"/>
              </w:rPr>
              <w:t>Al Jalila Foundation</w:t>
            </w:r>
          </w:p>
        </w:tc>
        <w:tc>
          <w:tcPr>
            <w:tcW w:w="3060" w:type="dxa"/>
            <w:vAlign w:val="center"/>
          </w:tcPr>
          <w:p w:rsidR="00953691" w:rsidRPr="007E22F6" w:rsidRDefault="00953691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By January </w:t>
            </w:r>
            <w:r w:rsidR="008E1FC0" w:rsidRPr="007E22F6">
              <w:rPr>
                <w:rFonts w:asciiTheme="minorBidi" w:hAnsiTheme="minorBidi"/>
                <w:sz w:val="18"/>
                <w:szCs w:val="18"/>
              </w:rPr>
              <w:t>5</w:t>
            </w:r>
            <w:r w:rsidRPr="007E22F6">
              <w:rPr>
                <w:rFonts w:asciiTheme="minorBidi" w:hAnsiTheme="minorBidi"/>
                <w:sz w:val="18"/>
                <w:szCs w:val="18"/>
              </w:rPr>
              <w:t>, 2016</w:t>
            </w:r>
          </w:p>
        </w:tc>
        <w:tc>
          <w:tcPr>
            <w:tcW w:w="3240" w:type="dxa"/>
            <w:vAlign w:val="center"/>
          </w:tcPr>
          <w:p w:rsidR="002B6820" w:rsidRPr="007E22F6" w:rsidRDefault="002B6820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Al Jalila Foundation </w:t>
            </w:r>
          </w:p>
          <w:p w:rsidR="00953691" w:rsidRPr="00E3151E" w:rsidRDefault="00953691" w:rsidP="001B6F8B">
            <w:pPr>
              <w:cnfStyle w:val="000000000000"/>
              <w:rPr>
                <w:rFonts w:asciiTheme="minorBidi" w:hAnsiTheme="minorBidi"/>
                <w:b/>
                <w:bCs/>
                <w:color w:val="92D050"/>
                <w:sz w:val="18"/>
                <w:szCs w:val="18"/>
                <w:u w:val="single"/>
              </w:rPr>
            </w:pPr>
            <w:r w:rsidRPr="00E3151E">
              <w:rPr>
                <w:rFonts w:asciiTheme="minorBidi" w:hAnsiTheme="minorBidi"/>
                <w:b/>
                <w:bCs/>
                <w:color w:val="92D050"/>
                <w:sz w:val="18"/>
                <w:szCs w:val="18"/>
                <w:u w:val="single"/>
              </w:rPr>
              <w:t>scholarships@aljalilafoundation.ae</w:t>
            </w: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Five</w:t>
            </w:r>
          </w:p>
        </w:tc>
      </w:tr>
      <w:tr w:rsidR="00953691" w:rsidRPr="007E22F6" w:rsidTr="00E3151E">
        <w:trPr>
          <w:trHeight w:val="701"/>
        </w:trPr>
        <w:tc>
          <w:tcPr>
            <w:cnfStyle w:val="001000000000"/>
            <w:tcW w:w="4158" w:type="dxa"/>
            <w:vAlign w:val="center"/>
          </w:tcPr>
          <w:p w:rsidR="00953691" w:rsidRPr="007E22F6" w:rsidRDefault="00953691" w:rsidP="001B6F8B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Applicant applies for the program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>/</w:t>
            </w:r>
            <w:r w:rsidR="00A061DB" w:rsidRPr="007E22F6">
              <w:rPr>
                <w:rFonts w:asciiTheme="minorBidi" w:hAnsiTheme="minorBidi"/>
                <w:sz w:val="18"/>
                <w:szCs w:val="18"/>
              </w:rPr>
              <w:t>institution</w:t>
            </w:r>
            <w:r w:rsidR="00FF6CD8" w:rsidRPr="007E22F6">
              <w:rPr>
                <w:rFonts w:asciiTheme="minorBidi" w:hAnsiTheme="minorBidi"/>
                <w:sz w:val="18"/>
                <w:szCs w:val="18"/>
              </w:rPr>
              <w:t xml:space="preserve"> equivalency service in</w:t>
            </w:r>
            <w:r w:rsidR="00574AE0" w:rsidRPr="007E22F6">
              <w:rPr>
                <w:rFonts w:asciiTheme="minorBidi" w:hAnsiTheme="minorBidi"/>
                <w:sz w:val="18"/>
                <w:szCs w:val="18"/>
              </w:rPr>
              <w:t xml:space="preserve"> the UAE</w:t>
            </w:r>
          </w:p>
        </w:tc>
        <w:tc>
          <w:tcPr>
            <w:tcW w:w="4320" w:type="dxa"/>
            <w:vAlign w:val="center"/>
          </w:tcPr>
          <w:p w:rsidR="00953691" w:rsidRPr="007E22F6" w:rsidRDefault="00953691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Al </w:t>
            </w:r>
            <w:r w:rsidR="00814B05" w:rsidRPr="007E22F6">
              <w:rPr>
                <w:rFonts w:asciiTheme="minorBidi" w:hAnsiTheme="minorBidi"/>
                <w:sz w:val="18"/>
                <w:szCs w:val="18"/>
              </w:rPr>
              <w:t>Jalila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Foundation will </w:t>
            </w:r>
            <w:r w:rsidR="00601A68" w:rsidRPr="007E22F6">
              <w:rPr>
                <w:rFonts w:asciiTheme="minorBidi" w:hAnsiTheme="minorBidi"/>
                <w:sz w:val="18"/>
                <w:szCs w:val="18"/>
              </w:rPr>
              <w:t xml:space="preserve">guide the applicant on this step </w:t>
            </w:r>
          </w:p>
        </w:tc>
        <w:tc>
          <w:tcPr>
            <w:tcW w:w="3060" w:type="dxa"/>
            <w:vAlign w:val="center"/>
          </w:tcPr>
          <w:p w:rsidR="00953691" w:rsidRPr="007E22F6" w:rsidRDefault="00953691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By January </w:t>
            </w:r>
            <w:r w:rsidR="008E1FC0" w:rsidRPr="007E22F6">
              <w:rPr>
                <w:rFonts w:asciiTheme="minorBidi" w:hAnsiTheme="minorBidi"/>
                <w:sz w:val="18"/>
                <w:szCs w:val="18"/>
              </w:rPr>
              <w:t>10</w:t>
            </w:r>
            <w:r w:rsidRPr="007E22F6">
              <w:rPr>
                <w:rFonts w:asciiTheme="minorBidi" w:hAnsiTheme="minorBidi"/>
                <w:sz w:val="18"/>
                <w:szCs w:val="18"/>
              </w:rPr>
              <w:t>, 2016</w:t>
            </w:r>
          </w:p>
        </w:tc>
        <w:tc>
          <w:tcPr>
            <w:tcW w:w="3240" w:type="dxa"/>
            <w:vAlign w:val="center"/>
          </w:tcPr>
          <w:p w:rsidR="00601A68" w:rsidRPr="007E22F6" w:rsidRDefault="00601A68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Al Jalila Foundation</w:t>
            </w:r>
          </w:p>
          <w:p w:rsidR="00953691" w:rsidRPr="007E22F6" w:rsidRDefault="00601A68" w:rsidP="001B6F8B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916829" w:rsidRPr="007E22F6" w:rsidTr="00E3151E">
        <w:trPr>
          <w:cnfStyle w:val="000000100000"/>
          <w:trHeight w:val="432"/>
        </w:trPr>
        <w:tc>
          <w:tcPr>
            <w:cnfStyle w:val="00100000000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16829" w:rsidRPr="007E22F6" w:rsidRDefault="00916829" w:rsidP="007E22F6">
            <w:pPr>
              <w:rPr>
                <w:rFonts w:asciiTheme="minorBidi" w:hAnsiTheme="minorBidi"/>
                <w:sz w:val="24"/>
                <w:szCs w:val="24"/>
              </w:rPr>
            </w:pPr>
            <w:r w:rsidRPr="007E22F6">
              <w:rPr>
                <w:rFonts w:asciiTheme="minorBidi" w:hAnsiTheme="minorBidi"/>
                <w:sz w:val="24"/>
                <w:szCs w:val="24"/>
              </w:rPr>
              <w:t>Step Six</w:t>
            </w:r>
          </w:p>
        </w:tc>
      </w:tr>
      <w:tr w:rsidR="00953691" w:rsidRPr="007E22F6" w:rsidTr="00E3151E">
        <w:trPr>
          <w:trHeight w:val="791"/>
        </w:trPr>
        <w:tc>
          <w:tcPr>
            <w:cnfStyle w:val="001000000000"/>
            <w:tcW w:w="4158" w:type="dxa"/>
            <w:vAlign w:val="center"/>
          </w:tcPr>
          <w:p w:rsidR="00953691" w:rsidRPr="007E22F6" w:rsidRDefault="00953691" w:rsidP="007E22F6">
            <w:pPr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Al Jalila </w:t>
            </w:r>
            <w:r w:rsidR="00814B05" w:rsidRPr="007E22F6">
              <w:rPr>
                <w:rFonts w:asciiTheme="minorBidi" w:hAnsiTheme="minorBidi"/>
                <w:sz w:val="18"/>
                <w:szCs w:val="18"/>
              </w:rPr>
              <w:t>Foundation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announces the award of </w:t>
            </w:r>
            <w:r w:rsidR="00FF6CD8" w:rsidRPr="007E22F6">
              <w:rPr>
                <w:rFonts w:asciiTheme="minorBidi" w:hAnsiTheme="minorBidi"/>
                <w:sz w:val="18"/>
                <w:szCs w:val="18"/>
              </w:rPr>
              <w:t>its</w:t>
            </w:r>
            <w:r w:rsidRPr="007E22F6">
              <w:rPr>
                <w:rFonts w:asciiTheme="minorBidi" w:hAnsiTheme="minorBidi"/>
                <w:sz w:val="18"/>
                <w:szCs w:val="18"/>
              </w:rPr>
              <w:t xml:space="preserve"> scholarship and informs the applicant</w:t>
            </w:r>
          </w:p>
        </w:tc>
        <w:tc>
          <w:tcPr>
            <w:tcW w:w="4320" w:type="dxa"/>
            <w:vAlign w:val="center"/>
          </w:tcPr>
          <w:p w:rsidR="00953691" w:rsidRPr="007E22F6" w:rsidRDefault="00F9061A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Al Jalila Foundation informs recipient of the scholarship award </w:t>
            </w:r>
            <w:r w:rsidR="0037597A" w:rsidRPr="007E22F6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953691" w:rsidRPr="007E22F6" w:rsidRDefault="00953691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 xml:space="preserve">By February </w:t>
            </w:r>
            <w:r w:rsidR="0037597A" w:rsidRPr="007E22F6">
              <w:rPr>
                <w:rFonts w:asciiTheme="minorBidi" w:hAnsiTheme="minorBidi"/>
                <w:sz w:val="18"/>
                <w:szCs w:val="18"/>
              </w:rPr>
              <w:t>25</w:t>
            </w:r>
            <w:r w:rsidRPr="007E22F6">
              <w:rPr>
                <w:rFonts w:asciiTheme="minorBidi" w:hAnsiTheme="minorBidi"/>
                <w:sz w:val="18"/>
                <w:szCs w:val="18"/>
              </w:rPr>
              <w:t>, 2016</w:t>
            </w:r>
          </w:p>
        </w:tc>
        <w:tc>
          <w:tcPr>
            <w:tcW w:w="3240" w:type="dxa"/>
            <w:vAlign w:val="center"/>
          </w:tcPr>
          <w:p w:rsidR="00953691" w:rsidRPr="007E22F6" w:rsidRDefault="00601A68" w:rsidP="007E22F6">
            <w:pPr>
              <w:cnfStyle w:val="000000000000"/>
              <w:rPr>
                <w:rFonts w:asciiTheme="minorBidi" w:hAnsiTheme="minorBidi"/>
                <w:sz w:val="18"/>
                <w:szCs w:val="18"/>
              </w:rPr>
            </w:pPr>
            <w:r w:rsidRPr="007E22F6">
              <w:rPr>
                <w:rFonts w:asciiTheme="minorBidi" w:hAnsiTheme="minorBidi"/>
                <w:sz w:val="18"/>
                <w:szCs w:val="18"/>
              </w:rPr>
              <w:t>Al Jalila Foundation</w:t>
            </w:r>
          </w:p>
        </w:tc>
      </w:tr>
    </w:tbl>
    <w:p w:rsidR="0075414E" w:rsidRPr="007E22F6" w:rsidRDefault="0075414E" w:rsidP="001B6F8B">
      <w:pPr>
        <w:rPr>
          <w:rFonts w:asciiTheme="minorBidi" w:hAnsiTheme="minorBidi"/>
          <w:sz w:val="24"/>
          <w:szCs w:val="24"/>
        </w:rPr>
      </w:pPr>
    </w:p>
    <w:sectPr w:rsidR="0075414E" w:rsidRPr="007E22F6" w:rsidSect="001B6F8B">
      <w:pgSz w:w="16834" w:h="11909" w:orient="landscape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73"/>
    <w:multiLevelType w:val="hybridMultilevel"/>
    <w:tmpl w:val="97C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20B78"/>
    <w:rsid w:val="00042C0E"/>
    <w:rsid w:val="000F7453"/>
    <w:rsid w:val="001B0448"/>
    <w:rsid w:val="001B6F8B"/>
    <w:rsid w:val="002B6820"/>
    <w:rsid w:val="0033372B"/>
    <w:rsid w:val="003551E4"/>
    <w:rsid w:val="0037597A"/>
    <w:rsid w:val="00520B78"/>
    <w:rsid w:val="00564696"/>
    <w:rsid w:val="00574AE0"/>
    <w:rsid w:val="005921C1"/>
    <w:rsid w:val="005B16AA"/>
    <w:rsid w:val="005C5698"/>
    <w:rsid w:val="00601A68"/>
    <w:rsid w:val="006540EF"/>
    <w:rsid w:val="00683FCE"/>
    <w:rsid w:val="00750F52"/>
    <w:rsid w:val="0075414E"/>
    <w:rsid w:val="007E22F6"/>
    <w:rsid w:val="00814B05"/>
    <w:rsid w:val="008766DC"/>
    <w:rsid w:val="008C140B"/>
    <w:rsid w:val="008E1FC0"/>
    <w:rsid w:val="009075A5"/>
    <w:rsid w:val="00916829"/>
    <w:rsid w:val="009522C6"/>
    <w:rsid w:val="00953691"/>
    <w:rsid w:val="00953C69"/>
    <w:rsid w:val="00A061DB"/>
    <w:rsid w:val="00B4223D"/>
    <w:rsid w:val="00B84040"/>
    <w:rsid w:val="00CE08DF"/>
    <w:rsid w:val="00CE7AB2"/>
    <w:rsid w:val="00D01AF8"/>
    <w:rsid w:val="00DE7CA7"/>
    <w:rsid w:val="00E3151E"/>
    <w:rsid w:val="00EF5E12"/>
    <w:rsid w:val="00F9061A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2"/>
  </w:style>
  <w:style w:type="paragraph" w:styleId="Heading1">
    <w:name w:val="heading 1"/>
    <w:basedOn w:val="Normal"/>
    <w:link w:val="Heading1Char"/>
    <w:uiPriority w:val="9"/>
    <w:qFormat/>
    <w:rsid w:val="00DE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16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08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8DF"/>
    <w:rPr>
      <w:rFonts w:ascii="Calibri" w:hAnsi="Calibri"/>
      <w:szCs w:val="21"/>
    </w:rPr>
  </w:style>
  <w:style w:type="table" w:styleId="LightList-Accent3">
    <w:name w:val="Light List Accent 3"/>
    <w:basedOn w:val="TableNormal"/>
    <w:uiPriority w:val="61"/>
    <w:rsid w:val="00876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E7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CA7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E7C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168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E08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8DF"/>
    <w:rPr>
      <w:rFonts w:ascii="Calibri" w:hAnsi="Calibri"/>
      <w:szCs w:val="21"/>
    </w:rPr>
  </w:style>
  <w:style w:type="table" w:styleId="LightList-Accent3">
    <w:name w:val="Light List Accent 3"/>
    <w:basedOn w:val="TableNormal"/>
    <w:uiPriority w:val="61"/>
    <w:rsid w:val="008766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DE7C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7CA7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E7C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s@aljalilafoundation.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hsm.hms.harvard.edu/education/master-of-medical-sciences-in-global-health-delivery/apply-to-the-mmsc-ghd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FC11-7551-4F4E-92AF-5A7C4F2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hajar.alali</dc:creator>
  <cp:lastModifiedBy>carla.duarte</cp:lastModifiedBy>
  <cp:revision>2</cp:revision>
  <dcterms:created xsi:type="dcterms:W3CDTF">2015-09-16T09:48:00Z</dcterms:created>
  <dcterms:modified xsi:type="dcterms:W3CDTF">2015-09-16T09:48:00Z</dcterms:modified>
</cp:coreProperties>
</file>